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00E1" w14:textId="1E181B6A" w:rsidR="00145BE1" w:rsidRPr="0060719B" w:rsidRDefault="0060719B" w:rsidP="0060719B">
      <w:pPr>
        <w:pStyle w:val="Nagwek1"/>
      </w:pPr>
      <w:r w:rsidRPr="0060719B">
        <w:t>Wniosek o zapewnienie dostępności architektonicznej lub informacyjnej powinien zawierać:</w:t>
      </w:r>
    </w:p>
    <w:p w14:paraId="7C27DD0A" w14:textId="5F57B0B6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3483FCCA" w14:textId="77777777" w:rsidR="00554113" w:rsidRDefault="0013462D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bookmarkStart w:id="0" w:name="_Hlk233295852"/>
      <w:r>
        <w:rPr>
          <w:rFonts w:ascii="Calibri" w:hAnsi="Calibri" w:cs="Calibri"/>
          <w:bCs/>
          <w:sz w:val="24"/>
          <w:szCs w:val="24"/>
        </w:rPr>
        <w:t xml:space="preserve">LXII Liceum Ogólnokształcące </w:t>
      </w:r>
    </w:p>
    <w:p w14:paraId="105CE303" w14:textId="77777777" w:rsidR="00554113" w:rsidRDefault="0013462D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Mistrzostwa Sportowego </w:t>
      </w:r>
    </w:p>
    <w:p w14:paraId="5CCE63C3" w14:textId="4685A6CD" w:rsidR="000F099A" w:rsidRDefault="0013462D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im. Generała Broni Władysława Andersa </w:t>
      </w:r>
    </w:p>
    <w:p w14:paraId="2DF29FC0" w14:textId="3F786184" w:rsidR="00554113" w:rsidRPr="000F099A" w:rsidRDefault="00554113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ul. Konwiktorska 5/7, 00-216 Warszawa</w:t>
      </w:r>
    </w:p>
    <w:bookmarkEnd w:id="0"/>
    <w:p w14:paraId="4CFA7227" w14:textId="6358FC86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o odwołaniu się do: art. 30 ust. 1 ustawy z dnia 19 lipca 2019 r. o</w:t>
      </w:r>
      <w:r w:rsidR="000F099A">
        <w:rPr>
          <w:rFonts w:ascii="Calibri" w:hAnsi="Calibri" w:cs="Calibri"/>
          <w:iCs/>
          <w:sz w:val="24"/>
          <w:szCs w:val="24"/>
        </w:rPr>
        <w:t> </w:t>
      </w:r>
      <w:r w:rsidRPr="000F099A">
        <w:rPr>
          <w:rFonts w:ascii="Calibri" w:hAnsi="Calibri" w:cs="Calibri"/>
          <w:iCs/>
          <w:sz w:val="24"/>
          <w:szCs w:val="24"/>
        </w:rPr>
        <w:t>zapewnianiu dostępności osobom ze szczególnymi potrzebami (Dz. U. z 2020 r. poz. 1062)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C29FE33" w14:textId="615A6170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1FFDA973" w:rsidR="000F099A" w:rsidRPr="000F099A" w:rsidRDefault="000F099A" w:rsidP="00B41CB7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architektonicznej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0DD6A774" w14:textId="7B9BB863" w:rsidR="000F099A" w:rsidRPr="000F099A" w:rsidRDefault="000F099A" w:rsidP="00B41CB7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komunikacyjno-informacyjnej.</w:t>
      </w:r>
    </w:p>
    <w:p w14:paraId="69C64BFA" w14:textId="11EA3CC3" w:rsidR="000F099A" w:rsidRPr="000F099A" w:rsidRDefault="000F099A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76394345" w14:textId="040E189E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bariery utrudniającej lub uniemożliwiającej zapewnienie dostępności w</w:t>
      </w:r>
      <w:r>
        <w:rPr>
          <w:rFonts w:ascii="Calibri" w:hAnsi="Calibri" w:cs="Calibri"/>
          <w:iCs/>
          <w:sz w:val="24"/>
          <w:szCs w:val="24"/>
        </w:rPr>
        <w:t> </w:t>
      </w:r>
      <w:r w:rsidR="0013462D">
        <w:rPr>
          <w:rFonts w:ascii="Calibri" w:hAnsi="Calibri" w:cs="Calibri"/>
          <w:iCs/>
          <w:sz w:val="24"/>
          <w:szCs w:val="24"/>
        </w:rPr>
        <w:t xml:space="preserve">LXII Liceum Ogólnokształcącym MS w Warszawie </w:t>
      </w:r>
      <w:r w:rsidRPr="000F099A">
        <w:rPr>
          <w:rFonts w:ascii="Calibri" w:hAnsi="Calibri" w:cs="Calibri"/>
          <w:iCs/>
          <w:sz w:val="24"/>
          <w:szCs w:val="24"/>
        </w:rPr>
        <w:t xml:space="preserve"> w obszarze architektonicznym lub informacyjno-komunikacyjnym (proszę wskazać i opisać barierę wraz z podaniem jej lokalizacji)</w:t>
      </w:r>
    </w:p>
    <w:p w14:paraId="34C98D22" w14:textId="5F40170E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interesu faktycznego (w tym krótki opis rodzaju sprawy, którą Wnioskodawca pragnie załatwić w </w:t>
      </w:r>
      <w:r w:rsidR="0013462D">
        <w:rPr>
          <w:rFonts w:ascii="Calibri" w:hAnsi="Calibri" w:cs="Calibri"/>
          <w:iCs/>
          <w:sz w:val="24"/>
          <w:szCs w:val="24"/>
        </w:rPr>
        <w:t>LXII Liceum Ogólnokształcącym MS w Warszawie</w:t>
      </w:r>
      <w:r w:rsidRPr="000F099A">
        <w:rPr>
          <w:rFonts w:ascii="Calibri" w:hAnsi="Calibri" w:cs="Calibri"/>
          <w:iCs/>
          <w:sz w:val="24"/>
          <w:szCs w:val="24"/>
        </w:rPr>
        <w:t>)</w:t>
      </w:r>
    </w:p>
    <w:p w14:paraId="57AF4D58" w14:textId="0AFD33A6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preferowanego sposobu zapewnienia dostępności</w:t>
      </w:r>
    </w:p>
    <w:p w14:paraId="23791E0E" w14:textId="262DC55A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preferowanego sposobu odpowiedzi na wniosek: </w:t>
      </w:r>
    </w:p>
    <w:p w14:paraId="7882D241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B41CB7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B41CB7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7B9FB872" w:rsidR="00B41CB7" w:rsidRP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Informacyjna administratora o przetwarzaniu danych osobowych w związku z rozpatrzeniem wniosku o zapewnienie dostępności</w:t>
      </w:r>
    </w:p>
    <w:p w14:paraId="314DF33C" w14:textId="3973DD0F" w:rsidR="00B41CB7" w:rsidRPr="00B41CB7" w:rsidRDefault="00B41CB7" w:rsidP="00B41CB7">
      <w:pPr>
        <w:pStyle w:val="NormalnyWeb"/>
        <w:spacing w:before="0" w:beforeAutospacing="0" w:after="0" w:afterAutospacing="0" w:line="26" w:lineRule="atLeast"/>
        <w:jc w:val="both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64DD8CF9" w:rsidR="00B41CB7" w:rsidRPr="00B41CB7" w:rsidRDefault="00B41CB7" w:rsidP="00B41CB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</w:t>
      </w:r>
      <w:bookmarkStart w:id="1" w:name="_Hlk233295947"/>
      <w:r w:rsidR="0013462D">
        <w:rPr>
          <w:rFonts w:ascii="Calibri" w:hAnsi="Calibri" w:cs="Calibri"/>
          <w:sz w:val="24"/>
          <w:szCs w:val="24"/>
        </w:rPr>
        <w:t xml:space="preserve">LXII Liceum Ogólnokształcące Mistrzostwa Sportowego im. Generała Broni Władysława Andersa w Warszawie </w:t>
      </w:r>
      <w:bookmarkEnd w:id="1"/>
      <w:r w:rsidRPr="00B41CB7">
        <w:rPr>
          <w:rFonts w:ascii="Calibri" w:hAnsi="Calibri" w:cs="Calibri"/>
          <w:sz w:val="24"/>
          <w:szCs w:val="24"/>
        </w:rPr>
        <w:t xml:space="preserve">zwana dalej: „Administratorem” reprezentowana przez </w:t>
      </w:r>
      <w:r w:rsidRPr="00B41CB7">
        <w:rPr>
          <w:rFonts w:ascii="Calibri" w:hAnsi="Calibri" w:cs="Calibri"/>
          <w:sz w:val="24"/>
          <w:szCs w:val="24"/>
        </w:rPr>
        <w:lastRenderedPageBreak/>
        <w:t>Dyrektora.</w:t>
      </w:r>
    </w:p>
    <w:p w14:paraId="0D3EC809" w14:textId="0FF5F846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Kontakt do Inspektora Ochrony Danych: </w:t>
      </w:r>
      <w:bookmarkStart w:id="2" w:name="_Hlk233296081"/>
      <w:r w:rsidR="0013462D" w:rsidRPr="0013462D">
        <w:t>A.Kozakiewicz@eduwarszawa.pl</w:t>
      </w:r>
      <w:bookmarkEnd w:id="2"/>
    </w:p>
    <w:p w14:paraId="3C8CB4D2" w14:textId="13AE8C92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7D01B4ED" w14:textId="0FA595E6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6F6E15A1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11F34EBF" w14:textId="2F4218D2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45E86F89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961394">
    <w:abstractNumId w:val="3"/>
  </w:num>
  <w:num w:numId="2" w16cid:durableId="1606501367">
    <w:abstractNumId w:val="0"/>
  </w:num>
  <w:num w:numId="3" w16cid:durableId="845824355">
    <w:abstractNumId w:val="4"/>
  </w:num>
  <w:num w:numId="4" w16cid:durableId="604536777">
    <w:abstractNumId w:val="1"/>
  </w:num>
  <w:num w:numId="5" w16cid:durableId="1705446104">
    <w:abstractNumId w:val="5"/>
  </w:num>
  <w:num w:numId="6" w16cid:durableId="296955070">
    <w:abstractNumId w:val="2"/>
  </w:num>
  <w:num w:numId="7" w16cid:durableId="18841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B"/>
    <w:rsid w:val="000067BD"/>
    <w:rsid w:val="000F099A"/>
    <w:rsid w:val="0013462D"/>
    <w:rsid w:val="00145BE1"/>
    <w:rsid w:val="001611A3"/>
    <w:rsid w:val="003C513B"/>
    <w:rsid w:val="0044688C"/>
    <w:rsid w:val="00554113"/>
    <w:rsid w:val="00605B96"/>
    <w:rsid w:val="0060719B"/>
    <w:rsid w:val="006F0319"/>
    <w:rsid w:val="00B41CB7"/>
    <w:rsid w:val="00C45015"/>
    <w:rsid w:val="00C66923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Ania</cp:lastModifiedBy>
  <cp:revision>5</cp:revision>
  <dcterms:created xsi:type="dcterms:W3CDTF">2026-06-25T13:54:00Z</dcterms:created>
  <dcterms:modified xsi:type="dcterms:W3CDTF">2026-06-25T14:09:00Z</dcterms:modified>
</cp:coreProperties>
</file>